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3E" w:rsidRPr="00157E3E" w:rsidRDefault="00157E3E" w:rsidP="00157E3E">
      <w:pPr>
        <w:jc w:val="center"/>
        <w:rPr>
          <w:rFonts w:ascii="Times New Roman" w:hAnsi="Times New Roman" w:cs="Times New Roman"/>
          <w:b/>
          <w:sz w:val="28"/>
        </w:rPr>
      </w:pPr>
      <w:r w:rsidRPr="00157E3E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Рабочая программа по геометрии для 7 класса составлена в соответствии с Федеральным государственным образовательным стандартом основного общего образования второго поколения, на основе примерной Программы основного общего образования по математике, Программы по геометрии для 7–9 классов общеобразовательных школ к учебнику Л.С. Атанасяна и др. (М.: Просвещение, 2013). 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 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В ходе преподавания геометрии в 7 классе, работы над формированием у учащихся универсальных учебных действий следует обращать внимание на то, чтобы они овладевали умениями общеучебного характера, разнообразными способами деятельности, приобретали опыт: 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планирования и осуществления алгоритмической деятельности, выполнения заданных и конструирования новых алгоритмов; 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решения разнообразных классов задач из различных разделов курса, в том числе задач, требующих поиска пути и способов решения; 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>•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 •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 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>• проведения доказательных рассуждений, аргументации, выдвижения гипотез и их обоснования;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 •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</w:t>
      </w:r>
      <w:r>
        <w:rPr>
          <w:rFonts w:ascii="Times New Roman" w:hAnsi="Times New Roman" w:cs="Times New Roman"/>
          <w:sz w:val="24"/>
        </w:rPr>
        <w:t>нологии.</w:t>
      </w:r>
    </w:p>
    <w:p w:rsidR="00157E3E" w:rsidRPr="00157E3E" w:rsidRDefault="00157E3E" w:rsidP="00157E3E">
      <w:pPr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157E3E">
        <w:rPr>
          <w:rFonts w:ascii="Times New Roman" w:hAnsi="Times New Roman" w:cs="Times New Roman"/>
          <w:b/>
          <w:sz w:val="28"/>
        </w:rPr>
        <w:t>Планируемые результаты изучения учебного предмета</w:t>
      </w:r>
    </w:p>
    <w:p w:rsidR="00157E3E" w:rsidRDefault="00157E3E" w:rsidP="00157E3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Изучение математики в основной школе дает возможность обучающимся достичь следующих результатов: </w:t>
      </w:r>
    </w:p>
    <w:p w:rsidR="00157E3E" w:rsidRPr="00157E3E" w:rsidRDefault="00157E3E" w:rsidP="00157E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В направлении личностного развития: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критичность мышления, умение распознавать логически некорректные высказывания, отличать гипотезу от факта;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представление о математической науке как сфере человеческой деятельности, об этапах ее развития, о ее значимости для развития цивилизации;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креативность мышления, инициатива, находчивость, активность при решении математических задач;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lastRenderedPageBreak/>
        <w:t xml:space="preserve">• умение контролировать процесс и результат учебной математической деятельности;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способность к эмоциональному восприятию математических объектов, задач, решений, рассуждений. </w:t>
      </w:r>
    </w:p>
    <w:p w:rsidR="00157E3E" w:rsidRPr="00157E3E" w:rsidRDefault="00157E3E" w:rsidP="00157E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В метапредметном направлении: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видеть математическую задачу в контексте проблемной ситуации в других дисциплинах, в окружающей жизни;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выдвигать гипотезы при решении учебных задач и понимать необходимость их проверки;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применять индуктивные и дедуктивные способы рассуждений, видеть различные стратегии решения задач;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понимание сущности алгоритмических предписаний и умение действовать в соответствии с предложенным алгоритмом;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самостоятельно ставить цели, выбирать и создавать алгоритмы для решения учебных математических проблем;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умение планировать и осуществлять деятельность, направленную на решение задач исследовательского характера;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</w:t>
      </w:r>
    </w:p>
    <w:p w:rsidR="00157E3E" w:rsidRPr="00157E3E" w:rsidRDefault="00157E3E" w:rsidP="00157E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В предметном направлении: предметным результатом изучения курса является сформированность следующих умений: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пользоваться геометрическим языком для описания предметов окружающего мира;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распознавать геометрические фигуры, различать их взаимное расположение;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изображать геометрические фигуры; выполнять чертежи по условию задачи; осуществлять преобразования фигур;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распознавать на чертежах, моделях и в окружающей обстановке основные пространственные тела, изображать их;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в простейших случаях строить сечения и развертки пространственных тел;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>• проводить операции над векторами, вычислять длину и координаты вектора, угол между векторами;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вычислять значения геометрических величин 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</w:t>
      </w:r>
      <w:r w:rsidRPr="00157E3E">
        <w:rPr>
          <w:rFonts w:ascii="Times New Roman" w:hAnsi="Times New Roman" w:cs="Times New Roman"/>
          <w:sz w:val="24"/>
        </w:rPr>
        <w:lastRenderedPageBreak/>
        <w:t xml:space="preserve">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правила симметрии;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решать простейшие планиметрические задачи в пространстве. </w:t>
      </w:r>
    </w:p>
    <w:p w:rsid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>Использовать приобретенные знания и умения в практической деятельности и повседневной жизни для: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 • описания реальных ситуаций на языке геометрии;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расчетов, включающих простейшие тригонометрические формулы;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решения геометрических задач с использованием тригонометрии;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решения практических задач, связанных с нахождением геометрических величин (используя при необходимости справочники и технические средства); </w:t>
      </w:r>
    </w:p>
    <w:p w:rsidR="00157E3E" w:rsidRDefault="00157E3E" w:rsidP="00157E3E">
      <w:pPr>
        <w:ind w:left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• построений геометрическими инструментами (линейка, угольник, циркуль, транспортир). </w:t>
      </w:r>
    </w:p>
    <w:p w:rsid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Результаты изучения предмета влияют на итоговые результаты обучения, которых должны достичь все учащиеся, оканчивающие 7 класс, что является обязательным условием положительной аттестации ученика за курс 7 класса. </w:t>
      </w:r>
    </w:p>
    <w:p w:rsidR="00157E3E" w:rsidRDefault="00157E3E" w:rsidP="00157E3E">
      <w:pPr>
        <w:ind w:left="708" w:firstLine="708"/>
        <w:jc w:val="center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b/>
          <w:sz w:val="28"/>
        </w:rPr>
        <w:t>Содержание обучения</w:t>
      </w:r>
      <w:r>
        <w:rPr>
          <w:rFonts w:ascii="Times New Roman" w:hAnsi="Times New Roman" w:cs="Times New Roman"/>
          <w:sz w:val="24"/>
        </w:rPr>
        <w:t>.</w:t>
      </w:r>
    </w:p>
    <w:p w:rsid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b/>
          <w:sz w:val="24"/>
        </w:rPr>
        <w:t>Начальные понятия и теоремы геометрии</w:t>
      </w:r>
      <w:r w:rsidRPr="00157E3E">
        <w:rPr>
          <w:rFonts w:ascii="Times New Roman" w:hAnsi="Times New Roman" w:cs="Times New Roman"/>
          <w:sz w:val="24"/>
        </w:rPr>
        <w:t xml:space="preserve">. Возникновение геометрии из практики. Геометрические фигуры и тела. Равенство в геометрии. Точка, прямая и плоскость. Понятие о геометрическом месте точек. Расстояние. Отрезок, луч. Ломаная. Угол. Прямой угол. Острые и тупые углы. Вертикальные и смежные углы. Биссектриса угла и ее свойства. Параллельные и пересекающиеся прямые. Перпендикулярность прямых. Теоремы о параллельности и перпендикулярности прямых. Свойство серединного перпендикуляра к отрезку. Перпендикуляр и наклонная к прямой. Многоугольники. Окружность и круг. </w:t>
      </w:r>
    </w:p>
    <w:p w:rsid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b/>
          <w:sz w:val="24"/>
        </w:rPr>
        <w:t>Треугольники</w:t>
      </w:r>
      <w:r w:rsidRPr="00157E3E">
        <w:rPr>
          <w:rFonts w:ascii="Times New Roman" w:hAnsi="Times New Roman" w:cs="Times New Roman"/>
          <w:sz w:val="24"/>
        </w:rPr>
        <w:t xml:space="preserve">. Прямоугольные, остроугольные и тупоугольные треугольники. Высота, медиана, биссектриса.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Сумма углов треугольника. Внешние углы треугольника. Зависимость между величинами сторон и углов треугольника. </w:t>
      </w:r>
    </w:p>
    <w:p w:rsid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b/>
          <w:sz w:val="24"/>
        </w:rPr>
        <w:t>Измерение геометрических величин.</w:t>
      </w:r>
      <w:r w:rsidRPr="00157E3E">
        <w:rPr>
          <w:rFonts w:ascii="Times New Roman" w:hAnsi="Times New Roman" w:cs="Times New Roman"/>
          <w:sz w:val="24"/>
        </w:rPr>
        <w:t xml:space="preserve"> Длина отрезка. Длина ломаной, периметр многоугольника. Расстояние от точки до прямой. Расстояние между параллельными прямыми. Величина угла. Градусная мера угла. </w:t>
      </w:r>
    </w:p>
    <w:p w:rsid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b/>
          <w:sz w:val="24"/>
        </w:rPr>
        <w:lastRenderedPageBreak/>
        <w:t>Построения с помощью циркуля и линейки</w:t>
      </w:r>
      <w:r w:rsidRPr="00157E3E">
        <w:rPr>
          <w:rFonts w:ascii="Times New Roman" w:hAnsi="Times New Roman" w:cs="Times New Roman"/>
          <w:sz w:val="24"/>
        </w:rPr>
        <w:t xml:space="preserve">. Основные задачи на построение: деление отрезка пополам, построение треугольника по трем сторонам, построение перпендикуляра к прямой, построение биссектрисы. </w:t>
      </w:r>
    </w:p>
    <w:p w:rsidR="00157E3E" w:rsidRPr="00157E3E" w:rsidRDefault="00157E3E" w:rsidP="00157E3E">
      <w:pPr>
        <w:ind w:left="708" w:firstLine="708"/>
        <w:jc w:val="center"/>
        <w:rPr>
          <w:rFonts w:ascii="Times New Roman" w:hAnsi="Times New Roman" w:cs="Times New Roman"/>
          <w:b/>
          <w:sz w:val="28"/>
        </w:rPr>
      </w:pPr>
      <w:r w:rsidRPr="00157E3E">
        <w:rPr>
          <w:rFonts w:ascii="Times New Roman" w:hAnsi="Times New Roman" w:cs="Times New Roman"/>
          <w:b/>
          <w:sz w:val="28"/>
        </w:rPr>
        <w:t>Место предмета в базисном учебном плане.</w:t>
      </w:r>
    </w:p>
    <w:p w:rsid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57E3E">
        <w:rPr>
          <w:rFonts w:ascii="Times New Roman" w:hAnsi="Times New Roman" w:cs="Times New Roman"/>
          <w:sz w:val="24"/>
        </w:rPr>
        <w:t xml:space="preserve"> Согласно Федеральному базисному учебному плану для образовательных учреждений Российской Федерации обязательному изучению математики на этапе основного общего образования отводится не менее 68 часов из расчета 2 часа в неделю.</w:t>
      </w:r>
    </w:p>
    <w:p w:rsidR="00861315" w:rsidRDefault="00861315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</w:p>
    <w:p w:rsidR="00861315" w:rsidRPr="00DC0D32" w:rsidRDefault="00861315" w:rsidP="00861315">
      <w:pPr>
        <w:spacing w:after="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32">
        <w:rPr>
          <w:rFonts w:ascii="Times New Roman" w:hAnsi="Times New Roman" w:cs="Times New Roman"/>
          <w:b/>
          <w:sz w:val="20"/>
          <w:szCs w:val="20"/>
        </w:rPr>
        <w:t>Поурочное планирование</w:t>
      </w:r>
    </w:p>
    <w:tbl>
      <w:tblPr>
        <w:tblW w:w="14884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"/>
        <w:gridCol w:w="664"/>
        <w:gridCol w:w="29"/>
        <w:gridCol w:w="822"/>
        <w:gridCol w:w="28"/>
        <w:gridCol w:w="822"/>
        <w:gridCol w:w="29"/>
        <w:gridCol w:w="1530"/>
        <w:gridCol w:w="29"/>
        <w:gridCol w:w="1389"/>
        <w:gridCol w:w="29"/>
        <w:gridCol w:w="141"/>
        <w:gridCol w:w="2381"/>
        <w:gridCol w:w="29"/>
        <w:gridCol w:w="2239"/>
        <w:gridCol w:w="29"/>
        <w:gridCol w:w="3232"/>
        <w:gridCol w:w="28"/>
        <w:gridCol w:w="1418"/>
      </w:tblGrid>
      <w:tr w:rsidR="00861315" w:rsidRPr="00DC0D32" w:rsidTr="00EC4AC5">
        <w:trPr>
          <w:gridBefore w:val="1"/>
          <w:wBefore w:w="16" w:type="dxa"/>
          <w:trHeight w:val="300"/>
        </w:trPr>
        <w:tc>
          <w:tcPr>
            <w:tcW w:w="664" w:type="dxa"/>
            <w:vMerge w:val="restart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№урока</w:t>
            </w:r>
          </w:p>
        </w:tc>
        <w:tc>
          <w:tcPr>
            <w:tcW w:w="851" w:type="dxa"/>
            <w:gridSpan w:val="2"/>
            <w:vMerge w:val="restart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gridSpan w:val="2"/>
            <w:vMerge w:val="restart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559" w:type="dxa"/>
            <w:gridSpan w:val="2"/>
            <w:vMerge w:val="restart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Технологии </w:t>
            </w:r>
          </w:p>
        </w:tc>
        <w:tc>
          <w:tcPr>
            <w:tcW w:w="1418" w:type="dxa"/>
            <w:gridSpan w:val="2"/>
            <w:vMerge w:val="restart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Решаемые проблемы</w:t>
            </w:r>
          </w:p>
        </w:tc>
        <w:tc>
          <w:tcPr>
            <w:tcW w:w="2551" w:type="dxa"/>
            <w:gridSpan w:val="3"/>
            <w:vMerge w:val="restart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Виды деятельности</w:t>
            </w:r>
          </w:p>
        </w:tc>
        <w:tc>
          <w:tcPr>
            <w:tcW w:w="6975" w:type="dxa"/>
            <w:gridSpan w:val="6"/>
            <w:tcBorders>
              <w:bottom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</w:tr>
      <w:tr w:rsidR="00861315" w:rsidRPr="00DC0D32" w:rsidTr="00EC4AC5">
        <w:trPr>
          <w:gridBefore w:val="1"/>
          <w:wBefore w:w="16" w:type="dxa"/>
          <w:trHeight w:val="345"/>
        </w:trPr>
        <w:tc>
          <w:tcPr>
            <w:tcW w:w="664" w:type="dxa"/>
            <w:vMerge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Предметные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4" w:type="dxa"/>
            <w:gridSpan w:val="17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Глава 1 Начальные геометрические сведения (11ч)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Прямая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и отрезок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задания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развитие исследовательских навыков, проблемного обучения, индивидуально-личностного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Каково взаимное расположение точек и прямых? Как правильно использовать 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? Что такое прием практического проведения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на плоскости? 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знания о взаимном расположении точек и прямых. Познакомиться со свойствами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прямой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. Освоить прием практического проведения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на плоскости. Научиться решать простейшие задачи по теме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уметь принеобходимости отстаивать свою точку зрения, аргументируя ее, подтверждая фактами.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деятельности, осуществлять поиск ее достижения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основное содержание в сжатом, выборочном или развернутом виде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стартовой мотивации к обучению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Луч и угол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задания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Что такое луч, начало луча, угол, его сторона и вершина? Как отличить внутренние и внешние области неразвернутого угла? Как обозначаются луч и угол?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содержания; индивидуальная работа; составление опорного конспекта по теме урока, фронтальный опрос, выполнение практических заданий из УМК, проектирование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Познакомиться с понятиями луч, начало луча, сторона угла, вершина угла, внутренняя область неразвернутого угла, внешняя область неразвернутого угла, с обозначением луча и угла. Научиться решать простейшие задачи по теме.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продуктивно общаться и взаимодействовать с коллегами по совместной деятельности.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недостаточность своих знаний; планировать необходимые действия.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положительного отношения к учению, желанию приобретать новые знания, умения 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Ставнение отрезков и углов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развивающего обучения, конструирования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Что такое равенство геометрических фигур, середина отрезка, биссектриса угла? Как сравнивать отрезки и углы?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понятиями равенство геометрических фигур, середина отрезка, биссектриса угла. Научиться решать простейшие задачи по теме, сравнивать углы и отрезки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работать по составленному плану; использовать его наряду с основными и дополнительными средствами.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восстанавливать предметную ситуацию, описанную в задаче, путем переформулирования, упрощенного пересказа текста, с выделением только существенной информации.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нравственно-эстетического оценивания усваиваемого содержания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Измерение отрезков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развивающего обучения, поэтапного формирования умственных действий, информационно-коммуникационные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Длина отрезка. Свойства длин отрезков. Единицы измерения и инструменты для измерения отрезков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понятием длина отрезка. Научиться применять на практике свойства длин отрезков, называть единицы измерения и инструменты для измерения отрезков, решать простейшие задачи по теме.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ставить учебную задачу на основе соотнесения того, что уже известно и усвоено, и того, что еще неизвестно; вносить коррективы и дополнения в составленные планы.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анализировать условия и требования задачи; выбирать обобщенные стратегии решения задачи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учению, желанию приобретать новые знания, умения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« Измерение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отрезков»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личностно-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ориентированного обучения, парной и групповой деятельности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задачи на нахождение длины отрезка или всего отрезка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фронтальный опрос, выполнение практических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решать задачи на нахождение длины отрезка или всего отрезка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план выполнения заданий совместно с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задания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развивающего обучения, поэтапного формирования умственных действий, информационно-коммуникационные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Смежные и вертикальные углы. Свойства этих углов. Построение угла смежного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данным.  Изображение вертикального угла. Нахождение на рисунке смежные и вертикальные углы.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содержания; индивидуальная работа; составление опорного конспекта по теме урока, фронтальный опрос, выполнение практических заданий из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понятиями смежные углы, вертикальные углы. Научиться применять на практике свойства смежных и вертикальных углов с доказательствами, строить угол, смежный с данным углом, изображать вертикальные углы, находить на рисунке смежные и вертикальные углы, решать простейшие задачи по теме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описывать  содержание действий с целью ориентировки предметно- практической или иной деятельности.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Смежные и вертикальные углы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задания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Здоровьесбережение, развития исследовательских навыков,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Смежные и вертикальные углы. Свойства этих углов. Построение угла смежного с данным углом. Изображение вертикального угла. Нахождение на рисунке смежные и вертикальные углы.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понятиями смежные углы, вертикальные углы. Научиться применять на практике свойства смежных и вертикальных углов с доказательствами, строить угол, смежный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данным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, изображать вертикальные углы, находить на рисунке смежные и вертикальные углы, решать простейшие задачи по теме.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делать предположения об информации, которая нужна для решения предметной учебной задачи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осознавать свои трудности и стремиться к их преодолению; проявлять способность к самооценке своих действий, поступков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Перпендикулярные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прямые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общеметодич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Здоровьесбережения, проблемного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обучения, педагогики сотрудничества, личностно-ориентированного обучения, парной и групповой деятельности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Перпендикулярные прямые.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перпендикулярных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прямых. Как решать данные типы задач?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самодиагностирования 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взаимоконтроля: разбор нерешенных задач, устный опрос, выполнение практических и проблемных заданий на закрепление и повторение знаний,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Познакомиться с понятием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прямые. Научиться применять на практике 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перпендикулярных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 с доказательством, решать простейшие задачи по теме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вступать в диалог, участвовать в коллективном обсуждении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проблем,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сопоставлять характеристики объектов по одному или нескольким признакам; выявлять сходства и различия объектов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работы по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алгоритму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компьютерного урока, проблемного обучения, педагогики сотрудничества, индивидуального и коллективного проектирования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построить и реализовать индивидуальный маршрут восполнения проблемных зон в изученной теме?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разбор нерешенных задач, работа по дифференцированным карточкам из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Формулировать понятия: луч, начало луча, угол, сторона угла, вершина угла, внутренняя и внешняя область неразвернутого угла, середина отрезка, биссектриса угла, длина отрезка, смежные и вертикальные углы, перпендикулярные прямые.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Назвать и применять на практике изученные свойства, решать основные задачи по изученной теме.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по геометрии №1 «Начальные геометрические сведения»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 и навыков учащихся по теме «начальные геометрические сведения»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и самоконтроль изученных понятий: написание контрольной работы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861315" w:rsidRPr="00DC0D32" w:rsidTr="00EC4AC5">
        <w:trPr>
          <w:gridBefore w:val="1"/>
          <w:wBefore w:w="16" w:type="dxa"/>
        </w:trPr>
        <w:tc>
          <w:tcPr>
            <w:tcW w:w="664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научиться производить сам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взаимодиагностику результатов изученной темы?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взаимоконтроля: разбор нерешенных задач, устный опрос, выполнение практических и проблемных заданий на закрепление и повторение знаний,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выявлять проблемные зоны в изученной теме и проектировать способы их восполнения</w:t>
            </w:r>
          </w:p>
        </w:tc>
        <w:tc>
          <w:tcPr>
            <w:tcW w:w="326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уметь брать на себя инициативу в организации совместного действия.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46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16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Глава II Треугольники (18ч)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Треугольники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треугольник? Какие существуют элементы у треугольника? Как выглядят равные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?т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реугольники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умений построение и реализации новых знаний: составление опорных конспектов, фронтальный опрос, выполение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знания о треугольнике и его элементах. Познакомиться на практике с понятием </w:t>
            </w: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равные треугольники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; знать, что такое периметр треугольника. Научиться решать простейшие задачи на нахождение периметра треугольника и доказательство равенства треугольников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вступать с 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учению, желанию приобретать новые знания, умения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Первый признак равенства треугольников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умственных действий,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развития исследовательских навыков, информационно-коммуникационные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теорема и как ее доказать? Каково доказательство первого признака равенства треугольников? Как решать задачи на применение первого признака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равенства треугольников?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обучающих способностей и способностей к структурированию и систематизации изучаемого предметного содержания: составление опорного конспекта, работа с демонстрационным материалом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понятием </w:t>
            </w: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теорема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. Научиться доказывать теорему о первом признаке равенства треугольников, формулировать и доказывать первый признак равенства треугольников, решать простейшие задачи по теме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осваивать новые виды деятельности, участвовать в творческом, созидательном процессе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примере первого признака равенства треугольников 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Здоровьесбережения, развития исследовательских навыков, педагогики сотрудничества, индивидуально - личностного обучения 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решать задачи на применение первого признака равенства треугольников? Как научиться доказывать теоремы?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формулировать и доказывать первый признак равенства треугольников, решать задачи с использованием первого признака равенства треугольников при нахождении углов и сторон соответственно равных треугольников.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и устной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перпендикуляр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прямой, медиана, биссектриса и высота треугольника? Как выглядит их графическая интерпретация? Каково доказательство теоремы о перпендикуляре?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фронтальный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понятиями перпендикуляр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прямой, медиана, биссектриса, высота треугольника. Научиться доказывать теорему о перпендикуляре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прямой,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деятельности, осуществлять поиск ее достижения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Равнобедренный треугольник, его свойства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 геометрически интерпретировать равнобедренный и равносторонний треугольники? Каковы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свойства равнобедренного треугольника? Как показать их применение на практике?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обучающих умений построение и реализации новых знаний: составление опорных конспектов, фронтальный опрос, выполение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понятиями равнобедренный треугольник, равносторонний треугольник. Научиться применять свойства равнобедренного треугольника с доказательствами,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описывать  содержание действий с целью ориентировки предметно- практической или иной деятельности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достижения, осознавать  возникающие трудности, искать их причины и пути преодоления.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 Равнобедренный треугольник»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личностно-ориентированного обучения, парной и групповой деятельности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совершенствовать знания и умения учащихся по теме «Равнобедренный треугольник»? как решать задачи на применение свойств равнобедренного треугольника?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разбор нерешенных задач, работа по дифференцированным карточкам из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формулировать теоремы об углах при основании равнобедренного треугольника и медиане равнобедренного треугольника, проведенной к основанию, строить и распознавать медианы, высоты и биссектрисы треугольника, решать задачи, используя изученные свойства равнобедренного треугольника.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Второй признак равенства треугольников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лекция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Каково доказательство второго признака равенства треугольников? Как использовать второй признак равенства треугольников при решении задач?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умений построение и реализации новых знаний: составление опорных конспектов, фронтальный опрос, выполение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со вторым признаком равенства треугольников, его доказательством. Научиться решать простейшие задачи по теме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описывать  содержание действий с целью ориентировки предметно- практической или иной деятельности.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осваивать новые виды деятельности, участвовать в творческом, созидательном процессе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 второго признака равенства треугольников.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общеметодической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Здоровьесбережения, проблемного обучения,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педагогики сотрудничества, развивающего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 решать задачи на применение второго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признака равенства треугольников?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формулировать второй признак равенства треугольников,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доказывать теорему второго признака равенства треугольников в ходе решения простейших задач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совместную деятельность в группах; задавать вопросы с целью получения необходимой для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проблемы информации; осуществлять деятельность с учетом учебно-позновательных задач.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работу; исправлять и исправлять ошибки.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анализа своей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Третий признак равенства треугольников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Каково доказательство третьего признака равенства треугольников? Как решать задачи на применение третьего признака равенства треугольников?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фронтальный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третьим признаком равенства треугольников, его доказательством. Научиться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деятельности, осуществлять поиск ее достижения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третьего признака равенства треугольников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личностно-ориентированного обучения, парной и групповой деятельности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 алгоритм решения задач на применение третьего признака равенства треугольников?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формулировать третий признак равенства треугольников, доказывать теорему третьего признака равенства треугольников в ходе решения простейших задач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деятельности, осуществлять поиск ее достижения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работы по алгоритму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Окружность 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Урок «открытия» нового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Здоровьесбережения, развития исследовательс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ких навыков, проблемного обучения, 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Что такое окружность? Каковы элементы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окружности? Как решать задачи по данной теме?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построение и реализации новых знаний (понятий, способов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Познакомиться с понятиями окружность, радиус, хорда, диаметр, дуга окружности.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решать простейшие задачи.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достигнутый результат;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составления алгоритма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задания, навыков выполнения творческого задания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Примеры задач на построение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развивающего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Каковы представления о задачах на построение? Какие существуют наиболее простые задачи на построение?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разбор нерешенных задач, работа по дифференцированным карточкам из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алгоритмом построения угла, равного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данному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, биссектрисы угла, перпендикулярных прямых, середины отрезка.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 на построение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умственных действий,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развития исследовательских навыков, информационно-коммуникационные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 алгоритм решения простейших задач на построение?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фронтальный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распознавать на готовых чертежах и моделях различные виды треугольников, решать простейшие задачи на построение с помощью циркуля и линейки.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 на применение признаков равенства треугольников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исслед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Здоровьесбережения,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проблемного обучения, педагогики сотрудничества, развивающего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 решать задачи на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 признаков равенства треугольников и решения задач с помощью линейки и циркуля?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способностей к рефлексии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коррекционно-контрольного типа и реализации коррекционной нормы: разбор нерешенных задач, работа по дифференцированным карточкам из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называть и формулировать все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 равенства треугольников, доказывать данные признаки, решать основные задачи по изученной теме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слушать и слышать собеседника, вступать с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самоанализа и самоконтроля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простейших задач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закрепить материал на решение задач на построение с помощью циркуля и линейки?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решать простейшие задачи на доказательство равенства треугольников.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сопоставлять характеристики объектов по одному или нескольким признакам; выявлять сходства и различия объектов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развивающего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построить и реализовать индивидуальный маршрут восполнения проблемных зон в изученной теме?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разбор нерешенных задач, работа по дифференцированным карточкам из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объяснять, какая фигура называется треугольником, понятия вершины, стороны, углы, периметр треугольника, какие треугольники называются равными.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вносить коррективы и дополнения в  способ своих действий в случае расхождения эталона, реального действия и его результата.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Контр</w:t>
            </w: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ольная работа №2 по геометрии по теме « Треугольники. Признаки равенства треугольников»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контроля, оценки и коррекции знаний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знаний, умений и навыков учащихся по теме «Треугольники. Признаки равенства треугольников»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 умений к осуществлению контрольной функции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и самоконтроль изученных понятий: написание контрольной работы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применять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приобретенные знания, умения, навыки на практике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регулировать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навыков самоанализа и самоконтроля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научиться производить сам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взаимодиагностику результатов изученной темы?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выявлять проблемные зоны в изученной теме и проектировать способы их восполнения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14884" w:type="dxa"/>
            <w:gridSpan w:val="19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 w:rsidRPr="00DC0D3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. Параллельные прямые (13ч)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параллельности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прямые? Какие углы называются накрестлежащими, односторонними и соответственными? Каковы признаки параллельности двух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прямых? Как решать задачи на применение признаков параллельности прямых?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понятиями параллельные прямые,  накрест лежащие, односторонние и соответственные углы. Научиться формулировать и доказывать признаки параллельности двух прямых, решать простейшие задачи по теме. 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параллельности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развитие исследовательских навыков, проблемного обучения, педагогики сотрудничества, дифференцированного подхода в обучении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Каковы доказательства теорем о признаках параллельности прямых?  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устный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распознавать на рисунке пары накрест лежащих, односторонних, соответственных углов, строить параллельные прямые с помощью чертежного угольника и линейки 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развивать умение ясно, логично и точно излагать свою точку зрения.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потребности приобретения мотивации к процессу образования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способы построения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личностно-ориентированного обучения, парной и групповой деятельности информационно-коммуникационные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Какие существуют практические способы построения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прямых? Как обучиться их применению на практике? Каковы области применения признаков параллельности прямых?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и самоконтроль изученных понятий: написание контрольной работы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практическими способами построения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прямых. Научиться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вступать с 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осознавать свои трудности и стремиться к их преодолению.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« Признаки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параллельности прямых»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практикум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Здоровьесбережения, проблемного обучения, педагогики сотрудничества,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компьютерного урока,  развития творческих способностей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Каковы доказательства теорем о построениях параллельных прямых? Как решать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 на применение признаков параллельности прямых?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при решении задач доказывать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параллельность прямых, опираясь на изученные признаки, использовать признаки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параллельности прямых при решении задач на готовых чертежах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описывать  содержание действий с целью ориентировки предметно- практической или иной деятельности.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план выполнения заданий совместно с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потребности приобретения мотивации к процессу образования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Аксиома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аксиома? Какова аксиома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прямых? Каковы ее следствия? Как решать задачи на применение аксиомы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понятием аксиома. Научиться формулировать аксиому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 и ее следствия,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обмениваться мнениями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Каковы 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прямых? Как показать применение свойств параллельных прямых? 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устный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со свойствами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прямых. Научиться решать простейшие задачи, опираясь на аксиому параллельности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потребности приобретения мотивации к процессу образования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развития творческих способностей учащихся в групповой деятельности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Каковы области применения свойств параллельных прямых? Как совершенствовать навык доказательства теорем? Каков алгоритм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задач на применение свойств параллельных прямых?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со свойствами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прямых. Научиться решать простейшие задачи по теме, распознавать на готовых чертежах и моделях различные виды треугольников.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необходимую для решения.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вносить необходимые дополнения и коррективы в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и способ действия в случае расхождения эталона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задачи в зависимости от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конкретных условий.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навыков составления алгоритма выполнения задания, выполнения творческого задания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«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прямые»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решать задачи по теме « Параллельные прямые»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устный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формулировать основные понятия по изученной теме, решать простейшие задачи по теме, по условию задачи выполнять чертеж, в ходе решения задач доказывать параллельность прямых.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вступать с 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«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прямые»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Здоровьесбережения,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личностно-ориентированного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обученич, парной и групповой деятельности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решать задачи по теме « Параллельные прямые»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структурированию и систематизации изучаемого предметного содержания.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формулировать основные понятия по изученной теме, решать простейшие задачи по теме, по условию задачи выполнять чертеж, в ходе решения задач доказывать параллельность прямых.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выполнять различные роли в группе, сотрудничать в совместном решении задачи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достигнутые результаты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формальную структуру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устойчивой мотивации к анализу, исследованию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Каковы признаки параллельности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? Как сформулировать аксиому параллельности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? Каковы свойства параллельности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выполнение практических заданий из 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формулировать определение  параллельных прямых, объяснять с помощью рисунка, какие углы, образованные при пересечении двух прямых секущей, называются накрест лежащими, какие однородными и какие соответственными.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работу; исправлять и исправлять ошибки.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овка к контрольной работе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жения, проблемного обучения, педагогики сотрудничества, личностно-ориентированного обучения, парной и групповой деятельности информационно-коммуникационные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построить и реализовать индивидуальный маршрут восполнения проблемных зон в изученной теме?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 к рефлексии коррекционно-контрольного типа и реализации коррекционной нормы: выполнение практических заданий из 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формулировать и доказывать теоремы, выражающие признаки параллельности двух прямых, объяснять, что такое аксиомы геометрии и какие аксиомы уже использовались ранее.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навыков составления алгоритма выполнения задания, выполнения творческого задания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по геометрии №3 по теме « Параллельные прямые»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 и навыков учащихся по теме.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и самоконтроль изученных понятий: написание контрольной работы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41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научиться производить сам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взаимодиагностику результатов изученной темы?</w:t>
            </w:r>
          </w:p>
        </w:tc>
        <w:tc>
          <w:tcPr>
            <w:tcW w:w="2551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выявлять проблемные зоны в изученной теме и проектировать способы их восполнения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14884" w:type="dxa"/>
            <w:gridSpan w:val="19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 w:rsidRPr="00DC0D3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. Соотношения между сторонами и углами треугольника (20ч)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углов треугольника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изучения нового материала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Что такое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внешний угол треугольника? Каково доказательство теоремы о сумме углов треугольника, ее следствия? Как решить задачи на применение нового материала?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Познакомиться с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понятием внешний угол треугольника. Научиться формулировать теоремы о сумме углов треугольника с доказательством, ее следствия, называть свойство внешнего угла треугольника и применять его на практике,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слушать 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слышать собеседника, вступать с 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потребности приобретения мотивации к процессу образования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 Сумма углов треугольника»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личностно-ориентированного обучения, парной и групповой деятельности информационно-коммуникационные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геометрически интерпретировать остроугольный, прямоугольный и тупоугольный треугольники? Каковы способы решения задач на применение теоремы о сумме углов треугольников?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изучаемого предметного содержания: разбор нерешенных задач, составление опорного конспекта, работа с демонстрационным материалом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понятиями остроугольный, прямоугольный, тупоугольный треугольники. Формулировать теорему о сумме углов треугольника с доказательством, ее следствия.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обмениваться мнениями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осваивать новые виды деятельности, участвовать в творческом, созидательном процессе.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Каковы свойства внешнего угла треугольника? Какова сумма углов треугольника? Каковы доказательства этих теорем? Как решать задачи на применение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изученных теорем?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теоремой о соотношениях между сторонами и углами треугольника, с доказательством. Научиться сравнивать углы, стороны треугольника, опираясь на соотношения между сторонами и углами треугольника, решать простейшие задачи по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теме. 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учению, желания приобретать новые знания, умения.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развития творческих способностей учащихся в групповой деятельности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Каковы теоремы о соотношениях между сторонами и углами треугольника? Каковы следствия, области применения при решении задач? Как решать задачи на применение теоремы о сумме углов треугольника и ее следствии?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выполнение практических заданий из 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со следствиями из теоремы о соотношениях между сторонами и углами треугольника, с доказательством. Научиться сравнивать углы, стороны треугольника, опираясь на соотношения между сторонами и углами треугольника,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работу; исправлять и исправлять ошибки.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Неравенство треугольника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Каковы теоремы о неравенстве треугольника? Какова геометрическая  интерпретация ее применения при решении задач?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изучаемого предметного содержания: разбор нерешенных задач, составление опорного конспекта, работа с демонстрационным материалом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теоремой о неравенстве треугольника, с ее доказательством. Научиться решать простейшие задачи, используя признак равнобедренного треугольника и теорему о неравенстве треугольника.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интересоваться чужим мнением и высказывать свое; устанавливать и сравнивать разные точки зрения, прежде чем принимать решение и делать выбор.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выполнять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творческих способностей учащихся в групповой деятельности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 построить и реализовать индивидуальный маршрут восполнения проблемных зон в изученной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способностей к рефлексии коррекционно-контрольного типа и реализации коррекционной нормы: выполнение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практических заданий из 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формулировать и доказывать теорему о сумме углов треугольника и ее следствие о внешнем угле треугольника, проводить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классификацию треугольников по углам,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по геометрии №4 по теме « Соотношения между сторонами и углами треугольника»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 и навыков учащихся по теме.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и самоконтроль изученных понятий: написание контрольной работы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научиться производить сам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взаимодиагностику результатов изученной темы?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выявлять проблемные зоны в изученной теме и проектировать способы их восполнения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Прямоугольные треугольники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некоторые их свойства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Здоровьесбережения, поэтапного формирования  умственных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действий, развитие исследовательских навыков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Каковы свойства прямоугольных треугольников? Что такое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внешние углы треугольника? Каковы способы решения задач на применение свой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ямоугольных треугольников?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построение и реализации новых знаний (понятий, способов действий 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Познакомиться со свойствами прямоугольных треугольников, с доказательствами.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решать простейшие задачи по теме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обмениваться мнениями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позицию партнера, слушать и слышать друг друга; уметь представлять конкретное содержание 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сообщать его в письменной и устной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навыков анализа, творческой инициативно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 и активности.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свой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ямоугольных треугольников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личностно-ориентированного обучения, парной и групповой деятельности информационно-коммуникационные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Каковы свойства прямоугольных треугольников и их доказательства? Каково свойство медианы прямоугольного треугольника, проведенной из вершины прямого угла?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устный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признаком прямоугольного треугольника и свойством медианы прямоугольного треугольника. Научиться доказывать данные свойства и признаки,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 предвосхищать результат и уровень усвоения.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осуществлять отбор существенной информации.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осваивать новые виды деятельности, участвовать в творческом, созидательном процессе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Признаки равенства прямоугольных треугольников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Каковы признаки равенства прямоугольных треугольников? Каковы способы решения задач на применение признаков равенства прямоугольных треугольников?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изучаемого предметного содержания: разбор нерешенных задач, составление опорного конспекта, работа с демонстрационным материалом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Познакомиться с признаками равенства прямоугольных треугольников. Научиться доказывать данные признаки, решать простейшие задачи по теме, применять свойства и признаки прямоугольных треугольников при решении задач.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вступать с 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работы по алгоритму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теме «прямоугольный треугольник»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практикум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Здоровьесбережения, проблемного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 совершенствовать знания 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учащихся по теме? Как решать задачи на применение свой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ямоугольного треугольника, признаков равенства прямоугольных треугольников?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формулировать и доказывать свойства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прямоугольных треугольников, признак прямоугольного треугольника, свойство медианы прямоугольного треугольника, признаки равенства прямоугольных треугольников.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желания осваивать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новые виды деятельности, участвовать в творческом, созидательном процессе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Расстояние от точки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прямой. Расстояние между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параллельными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прямыми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наклонная, проведенная из точки, не лежащей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данной прямой, к этой прямой? Что такое расстояние от точки до прямой, расстояние между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параллельными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прямыми? Каковы 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изучаемого предметного содержания: разбор нерешенных задач, составление опорного конспекта, работа с демонстрационным материалом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понятиями наклонная, проведенная из точки, не лежащей на данной прямой, к этой прямой; расстояние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параллельными прямыми. Научиться формулировать и доказывать свойства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прямых, решать простейшие задачи по теме.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обмениваться мнениями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тем элементам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Какие существуют виды задач на построение треугольника по трем элементам? Как решать задачи на построение?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т.д.): фронтальная беседа с классом, работа у доски и в тетрадях, работа с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со свойством перпендикуляра, проведенного от точки к прямой; свойством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прямых.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вступать с 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осваивать новые виды деятельности, участвовать в творческом, созидательном процессе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Постро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ение треугольника по тем элементам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жения, проблемного обучения, педагогики сотрудничества, личностно-ориентированного обучения, парной и групповой деятельности информационно-коммуникационные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Какие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существуют виды задач на построение треугольника по трем элементам? Как решать задачи на построение?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строить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треугольник по двум сторонам и углу между ними; стороне и двум прилежащим к ней углам; трем сторонам, используя циркуль и линейку.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возможность различных точек зрения, не совпадающих с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; управлять поведением партнера – убеждать его, контролировать, корректировать и оценивать его действия.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деятельности, осуществлять поиск ее достижения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навыков работы по алгоритму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 построение треугольника по трем элементам»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личностно-ориентированного обучения, парной и групповой деятельности информационно-коммуникационные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Каковы способы актуализации знаний о признаках равенства прямоугольных треугольников? Как решать задачи на применение признаков равенства прямоугольных треугольников?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устный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формулировать свойства перпендикуляра, параллельных прямых, определения расстояния между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параллельными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прямыми, расстояния от точки до прямой и применять данные знания при решении задач.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 предвосхищать результат и уровень усвоения.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осуществлять отбор существенной информации.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 соотношения между сторонами и углами треугольника»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Как совершенствовать знания и умения учащихся по теме « Соотношения между сторонами и углами треугольника»? как решать задачи на применение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 соотношения между сторонами и углами треугольника?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нормы: выполнение практических заданий из 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задачи, опираясь на теорему о сумме углов треугольников, свойство внешнего угла треугольника, признаки равнобедренного треугольника, решать несложные задачи на построение с использованием известных алгоритмов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возможность различных точек зрения, не совпадающих с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; управлять поведением партнера – убеждать его, контролировать, корректировать и оценивать его действия.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деятельности, осуществлять поиск ее достижения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желания осваивать новые виды деятельности, участвовать в творческом, созидательном процессе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развития творческих способностей учащихся в групповой деятельности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построить и реализовать индивидуальный маршрут восполнения проблемных зон в изученной теме?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выполнение практических заданий из 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формулировать и доказывать теорему о сумме углов треугольника и ее следствие о внешнем угле треугольника, проводить классификацию треугольников по углам, решать простейшие задачи по теме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по геометрии №5 по теме «Прямоугольный треугольник. Построение треугольника по трем сторонам»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 и навыков учащихся по теме.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и самоконтроль изученных понятий: написание контрольной работы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научиться производить сам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взаимодиагностику результатов изученной темы?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выявлять проблемные зоны в изученной теме и проектировать способы их восполнения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форме.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14884" w:type="dxa"/>
            <w:gridSpan w:val="19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Геометрия (6ч)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Начальные геометрические сведения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закрепить материал по теме «Начальные геометрические сведения»?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нормы: выполнение практических заданий из  УМК,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«Начальные геометрические сведения»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результат; предвосхищать результат и уровень усвоения.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осуществлять отбор существенной информации.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Признаки равенства треугольников. Равнобедренный треугольник.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поэтапного формирования  умственных действий, развитие исследовательских навыков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закрепить материал по теме «Признаки равенства треугольников. Равнобедренный треугольник»?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самодиагностирования и взаимоконтроля: работа с опорными  конспектами, работа с заданиями самостоятельной работы творческого характера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«Признаки равенства треугольников. Равнобедренный треугольник»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вступать с ним в учебный диалог.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Параллельные прямые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войства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исследования и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Здоровьесбережения, проблемного обучения,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 закрепить материал по теме «Параллельные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прямые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войства»?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нерешенных задач, устный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применять на практике теоретический материал по теме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«Параллельные прямые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войства»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уметь брать на себя инициативу в организации совместного действия.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формулировать познавательную цель и строить действия в соответствии с ней.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желания осваивать новые виды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участвовать в творческом, созидательном процессе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общеметодической направленности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 индивидуально - личностного обучения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закрепить материал по теме «Соотношения между сторонами и углами треугольника»?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изучаемого предметного содержания: разбор нерешенных задач, составление опорного конспекта, работа с демонстрационным материалом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практических заданий из УМК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«Соотношения между сторонами и углами треугольника»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проблемного обучения, педагогики сотрудничества,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развития творческих способностей учащихся в групповой деятельности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Как закрепить материал по теме «Задачи на построение»?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разбор нерешенных задач, устный опрос, выполнение практических заданий из УМК, выполнение творческого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«Задачи на построение»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</w:tr>
      <w:tr w:rsidR="00861315" w:rsidRPr="00DC0D32" w:rsidTr="00EC4AC5">
        <w:tc>
          <w:tcPr>
            <w:tcW w:w="70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</w:t>
            </w:r>
            <w:r w:rsidRPr="00DC0D3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а №6 (итоговая)</w:t>
            </w:r>
          </w:p>
        </w:tc>
        <w:tc>
          <w:tcPr>
            <w:tcW w:w="851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контроля,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оценки и коррекции знаний</w:t>
            </w:r>
          </w:p>
        </w:tc>
        <w:tc>
          <w:tcPr>
            <w:tcW w:w="1559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Здоровьесбережения, проблемного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обучения, педагогики сотрудничества, развитие исследовательских навыков, самодиагностики и самокоррекции результатов</w:t>
            </w:r>
          </w:p>
        </w:tc>
        <w:tc>
          <w:tcPr>
            <w:tcW w:w="1559" w:type="dxa"/>
            <w:gridSpan w:val="3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Проверка знаний, умений и навыков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 за курс геометрии 7 класс</w:t>
            </w:r>
          </w:p>
        </w:tc>
        <w:tc>
          <w:tcPr>
            <w:tcW w:w="241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обучающих умений к осуществлению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контрольной функции</w:t>
            </w:r>
            <w:proofErr w:type="gramStart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DC0D3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и самоконтроль изученных понятий: написание контрольной работы</w:t>
            </w:r>
          </w:p>
        </w:tc>
        <w:tc>
          <w:tcPr>
            <w:tcW w:w="2268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применять приобретенные знания, умения, навыки на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</w:t>
            </w:r>
          </w:p>
        </w:tc>
        <w:tc>
          <w:tcPr>
            <w:tcW w:w="3260" w:type="dxa"/>
            <w:gridSpan w:val="2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861315" w:rsidRPr="00DC0D32" w:rsidRDefault="00861315" w:rsidP="00EC4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самоанализа </w:t>
            </w:r>
            <w:r w:rsidRPr="00DC0D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самоконтроля</w:t>
            </w:r>
          </w:p>
        </w:tc>
      </w:tr>
    </w:tbl>
    <w:p w:rsidR="00861315" w:rsidRPr="00DC0D32" w:rsidRDefault="00861315" w:rsidP="00861315">
      <w:pPr>
        <w:rPr>
          <w:rFonts w:ascii="Times New Roman" w:hAnsi="Times New Roman" w:cs="Times New Roman"/>
          <w:sz w:val="20"/>
          <w:szCs w:val="20"/>
        </w:rPr>
      </w:pPr>
    </w:p>
    <w:p w:rsidR="00861315" w:rsidRPr="00DC0D32" w:rsidRDefault="00861315" w:rsidP="00861315">
      <w:pPr>
        <w:rPr>
          <w:rFonts w:ascii="Times New Roman" w:hAnsi="Times New Roman" w:cs="Times New Roman"/>
          <w:sz w:val="20"/>
          <w:szCs w:val="20"/>
        </w:rPr>
      </w:pPr>
    </w:p>
    <w:p w:rsidR="00E06FCD" w:rsidRPr="00157E3E" w:rsidRDefault="00157E3E" w:rsidP="00157E3E">
      <w:pPr>
        <w:ind w:left="708" w:firstLine="708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6040800" cy="407520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40800" cy="4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6FCD" w:rsidRPr="00157E3E" w:rsidSect="008613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GG Superscript Sans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03F7B"/>
    <w:multiLevelType w:val="hybridMultilevel"/>
    <w:tmpl w:val="1632E810"/>
    <w:lvl w:ilvl="0" w:tplc="A9BC3A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7E3E"/>
    <w:rsid w:val="00157E3E"/>
    <w:rsid w:val="00314697"/>
    <w:rsid w:val="00861315"/>
    <w:rsid w:val="00C67E02"/>
    <w:rsid w:val="00E06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E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1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31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613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86131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613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86131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12027</Words>
  <Characters>68557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</dc:creator>
  <cp:keywords/>
  <dc:description/>
  <cp:lastModifiedBy>МБОУ СОШ №67</cp:lastModifiedBy>
  <cp:revision>2</cp:revision>
  <dcterms:created xsi:type="dcterms:W3CDTF">2018-08-31T18:03:00Z</dcterms:created>
  <dcterms:modified xsi:type="dcterms:W3CDTF">2018-09-28T15:50:00Z</dcterms:modified>
</cp:coreProperties>
</file>